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Option_ID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Option_Default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Default_Theme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Show_Border_Layout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Show_Shadow_Layout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Menu_Horizontal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Show_Announcement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  <w:tc>
          <w:tcPr>
            <w:tcW w:w="0" w:type="dxa"/>
            <w:gridSpan w:val="1"/>
          </w:tcPr>
          <w:p>
            <w:r>
              <w:t xml:space="preserve">theme-blue.css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  <w:tc>
          <w:tcPr>
            <w:tcW w:w="0" w:type="dxa"/>
            <w:gridSpan w:val="1"/>
          </w:tcPr>
          <w:p>
            <w:r>
              <w:t xml:space="preserve">Yes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2026-04-26T15:44:45+07:00</dcterms:created>
  <dcterms:modified xsi:type="dcterms:W3CDTF">2026-04-26T15:44:45+07:00</dcterms:modified>
  <dc:title/>
  <dc:description/>
  <dc:subject/>
  <cp:keywords/>
  <cp:category/>
</cp:coreProperties>
</file>